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1237"/>
        <w:gridCol w:w="4013"/>
        <w:gridCol w:w="4048"/>
      </w:tblGrid>
      <w:tr w:rsidR="00E043CA" w:rsidTr="00D82E23">
        <w:tc>
          <w:tcPr>
            <w:tcW w:w="12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&gt; 1 en geheel</w:t>
            </w:r>
          </w:p>
        </w:tc>
        <w:tc>
          <w:tcPr>
            <w:tcW w:w="40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is even</w:t>
            </w:r>
          </w:p>
        </w:tc>
        <w:tc>
          <w:tcPr>
            <w:tcW w:w="4048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is oneven</w:t>
            </w:r>
            <w:bookmarkStart w:id="0" w:name="_GoBack"/>
            <w:bookmarkEnd w:id="0"/>
          </w:p>
        </w:tc>
      </w:tr>
      <w:tr w:rsidR="00E043CA" w:rsidTr="00D82E23">
        <w:tc>
          <w:tcPr>
            <w:tcW w:w="12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a &gt; 0</w:t>
            </w:r>
          </w:p>
        </w:tc>
        <w:tc>
          <w:tcPr>
            <w:tcW w:w="40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Pr="000D021B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  <w:tc>
          <w:tcPr>
            <w:tcW w:w="4048" w:type="dxa"/>
          </w:tcPr>
          <w:p w:rsidR="00E043CA" w:rsidRPr="000D021B" w:rsidRDefault="00E043CA" w:rsidP="00D82E23">
            <w:pPr>
              <w:spacing w:after="160" w:line="259" w:lineRule="auto"/>
              <w:rPr>
                <w:rFonts w:ascii="Iwona" w:hAnsi="Iwona"/>
                <w:sz w:val="22"/>
                <w:vertAlign w:val="superscript"/>
              </w:rPr>
            </w:pPr>
          </w:p>
        </w:tc>
      </w:tr>
      <w:tr w:rsidR="00E043CA" w:rsidTr="00D82E23">
        <w:tc>
          <w:tcPr>
            <w:tcW w:w="12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a &lt; 0</w:t>
            </w:r>
          </w:p>
        </w:tc>
        <w:tc>
          <w:tcPr>
            <w:tcW w:w="40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  <w:tc>
          <w:tcPr>
            <w:tcW w:w="4048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</w:tr>
    </w:tbl>
    <w:p w:rsidR="002D0334" w:rsidRDefault="002D0334"/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1237"/>
        <w:gridCol w:w="4013"/>
        <w:gridCol w:w="4048"/>
      </w:tblGrid>
      <w:tr w:rsidR="00E043CA" w:rsidTr="00D82E23">
        <w:tc>
          <w:tcPr>
            <w:tcW w:w="12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&lt; -1 en geheel</w:t>
            </w:r>
          </w:p>
        </w:tc>
        <w:tc>
          <w:tcPr>
            <w:tcW w:w="40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is even</w:t>
            </w:r>
          </w:p>
        </w:tc>
        <w:tc>
          <w:tcPr>
            <w:tcW w:w="4048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is oneven</w:t>
            </w:r>
          </w:p>
        </w:tc>
      </w:tr>
      <w:tr w:rsidR="00E043CA" w:rsidTr="00D82E23">
        <w:tc>
          <w:tcPr>
            <w:tcW w:w="12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a &gt; 0</w:t>
            </w:r>
          </w:p>
        </w:tc>
        <w:tc>
          <w:tcPr>
            <w:tcW w:w="40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Pr="000D021B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  <w:tc>
          <w:tcPr>
            <w:tcW w:w="4048" w:type="dxa"/>
          </w:tcPr>
          <w:p w:rsidR="00E043CA" w:rsidRPr="000D021B" w:rsidRDefault="00E043CA" w:rsidP="00D82E23">
            <w:pPr>
              <w:spacing w:after="160" w:line="259" w:lineRule="auto"/>
              <w:rPr>
                <w:rFonts w:ascii="Iwona" w:hAnsi="Iwona"/>
                <w:sz w:val="22"/>
                <w:vertAlign w:val="superscript"/>
              </w:rPr>
            </w:pPr>
          </w:p>
        </w:tc>
      </w:tr>
      <w:tr w:rsidR="00E043CA" w:rsidTr="00D82E23">
        <w:tc>
          <w:tcPr>
            <w:tcW w:w="12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a &lt; 0</w:t>
            </w:r>
          </w:p>
        </w:tc>
        <w:tc>
          <w:tcPr>
            <w:tcW w:w="40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  <w:tc>
          <w:tcPr>
            <w:tcW w:w="4048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</w:tr>
    </w:tbl>
    <w:p w:rsidR="00E043CA" w:rsidRDefault="00E043CA"/>
    <w:p w:rsidR="00E043CA" w:rsidRDefault="00E043CA">
      <w:r>
        <w:br w:type="page"/>
      </w:r>
    </w:p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1555"/>
        <w:gridCol w:w="3695"/>
        <w:gridCol w:w="4048"/>
      </w:tblGrid>
      <w:tr w:rsidR="00E043CA" w:rsidTr="00D82E23">
        <w:tc>
          <w:tcPr>
            <w:tcW w:w="1555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lastRenderedPageBreak/>
              <w:t>-1 &lt; n &lt; 0 en geheel</w:t>
            </w:r>
          </w:p>
        </w:tc>
        <w:tc>
          <w:tcPr>
            <w:tcW w:w="3695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is even</w:t>
            </w:r>
          </w:p>
        </w:tc>
        <w:tc>
          <w:tcPr>
            <w:tcW w:w="4048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is oneven</w:t>
            </w:r>
          </w:p>
        </w:tc>
      </w:tr>
      <w:tr w:rsidR="00E043CA" w:rsidTr="00D82E23">
        <w:tc>
          <w:tcPr>
            <w:tcW w:w="1555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a &gt; 0</w:t>
            </w:r>
          </w:p>
        </w:tc>
        <w:tc>
          <w:tcPr>
            <w:tcW w:w="3695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Pr="000D021B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  <w:tc>
          <w:tcPr>
            <w:tcW w:w="4048" w:type="dxa"/>
          </w:tcPr>
          <w:p w:rsidR="00E043CA" w:rsidRPr="000D021B" w:rsidRDefault="00E043CA" w:rsidP="00D82E23">
            <w:pPr>
              <w:spacing w:after="160" w:line="259" w:lineRule="auto"/>
              <w:rPr>
                <w:rFonts w:ascii="Iwona" w:hAnsi="Iwona"/>
                <w:sz w:val="22"/>
                <w:vertAlign w:val="superscript"/>
              </w:rPr>
            </w:pPr>
          </w:p>
        </w:tc>
      </w:tr>
      <w:tr w:rsidR="00E043CA" w:rsidTr="00D82E23">
        <w:tc>
          <w:tcPr>
            <w:tcW w:w="1555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a &lt; 0</w:t>
            </w:r>
          </w:p>
        </w:tc>
        <w:tc>
          <w:tcPr>
            <w:tcW w:w="3695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  <w:tc>
          <w:tcPr>
            <w:tcW w:w="4048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</w:tr>
    </w:tbl>
    <w:p w:rsidR="00E043CA" w:rsidRDefault="00E043CA"/>
    <w:tbl>
      <w:tblPr>
        <w:tblStyle w:val="Tabelraster"/>
        <w:tblW w:w="9298" w:type="dxa"/>
        <w:tblLook w:val="04A0" w:firstRow="1" w:lastRow="0" w:firstColumn="1" w:lastColumn="0" w:noHBand="0" w:noVBand="1"/>
      </w:tblPr>
      <w:tblGrid>
        <w:gridCol w:w="1413"/>
        <w:gridCol w:w="3837"/>
        <w:gridCol w:w="4048"/>
      </w:tblGrid>
      <w:tr w:rsidR="00E043CA" w:rsidTr="00D82E23">
        <w:tc>
          <w:tcPr>
            <w:tcW w:w="14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0 &lt; n &lt; 1 en geheel</w:t>
            </w:r>
          </w:p>
        </w:tc>
        <w:tc>
          <w:tcPr>
            <w:tcW w:w="38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is even</w:t>
            </w:r>
          </w:p>
        </w:tc>
        <w:tc>
          <w:tcPr>
            <w:tcW w:w="4048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n is oneven</w:t>
            </w:r>
          </w:p>
        </w:tc>
      </w:tr>
      <w:tr w:rsidR="00E043CA" w:rsidTr="00D82E23">
        <w:tc>
          <w:tcPr>
            <w:tcW w:w="14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a &gt; 0</w:t>
            </w:r>
          </w:p>
        </w:tc>
        <w:tc>
          <w:tcPr>
            <w:tcW w:w="38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Pr="000D021B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  <w:tc>
          <w:tcPr>
            <w:tcW w:w="4048" w:type="dxa"/>
          </w:tcPr>
          <w:p w:rsidR="00E043CA" w:rsidRPr="000D021B" w:rsidRDefault="00E043CA" w:rsidP="00D82E23">
            <w:pPr>
              <w:spacing w:after="160" w:line="259" w:lineRule="auto"/>
              <w:rPr>
                <w:rFonts w:ascii="Iwona" w:hAnsi="Iwona"/>
                <w:sz w:val="22"/>
                <w:vertAlign w:val="superscript"/>
              </w:rPr>
            </w:pPr>
          </w:p>
        </w:tc>
      </w:tr>
      <w:tr w:rsidR="00E043CA" w:rsidTr="00D82E23">
        <w:tc>
          <w:tcPr>
            <w:tcW w:w="1413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  <w:r>
              <w:rPr>
                <w:rFonts w:ascii="Iwona" w:hAnsi="Iwona"/>
                <w:sz w:val="22"/>
              </w:rPr>
              <w:t>a &lt; 0</w:t>
            </w:r>
          </w:p>
        </w:tc>
        <w:tc>
          <w:tcPr>
            <w:tcW w:w="3837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  <w:tc>
          <w:tcPr>
            <w:tcW w:w="4048" w:type="dxa"/>
          </w:tcPr>
          <w:p w:rsidR="00E043CA" w:rsidRDefault="00E043CA" w:rsidP="00D82E23">
            <w:pPr>
              <w:spacing w:after="160" w:line="259" w:lineRule="auto"/>
              <w:rPr>
                <w:rFonts w:ascii="Iwona" w:hAnsi="Iwona"/>
                <w:sz w:val="22"/>
              </w:rPr>
            </w:pPr>
          </w:p>
        </w:tc>
      </w:tr>
    </w:tbl>
    <w:p w:rsidR="00E043CA" w:rsidRDefault="00E043CA" w:rsidP="00E043CA"/>
    <w:sectPr w:rsidR="00E04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3CA" w:rsidRDefault="00E043CA" w:rsidP="00E043CA">
      <w:pPr>
        <w:spacing w:after="0" w:line="240" w:lineRule="auto"/>
      </w:pPr>
      <w:r>
        <w:separator/>
      </w:r>
    </w:p>
  </w:endnote>
  <w:endnote w:type="continuationSeparator" w:id="0">
    <w:p w:rsidR="00E043CA" w:rsidRDefault="00E043CA" w:rsidP="00E0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wona">
    <w:altName w:val="Courier New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3CA" w:rsidRDefault="00E043CA" w:rsidP="00E043CA">
      <w:pPr>
        <w:spacing w:after="0" w:line="240" w:lineRule="auto"/>
      </w:pPr>
      <w:r>
        <w:separator/>
      </w:r>
    </w:p>
  </w:footnote>
  <w:footnote w:type="continuationSeparator" w:id="0">
    <w:p w:rsidR="00E043CA" w:rsidRDefault="00E043CA" w:rsidP="00E04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3CA" w:rsidRDefault="00E043CA">
    <w:pPr>
      <w:pStyle w:val="Koptekst"/>
    </w:pPr>
    <w:r>
      <w:t>Werkblad onderzoek machtsfuncties</w:t>
    </w:r>
    <w:r>
      <w:tab/>
    </w:r>
    <w:r>
      <w:tab/>
      <w:t>Zet de formule die je invoert erbij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CA"/>
    <w:rsid w:val="002D0334"/>
    <w:rsid w:val="00A258FF"/>
    <w:rsid w:val="00CA5E9F"/>
    <w:rsid w:val="00E0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F949-08BA-4E37-956B-582EA51B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43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4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0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43CA"/>
  </w:style>
  <w:style w:type="paragraph" w:styleId="Voettekst">
    <w:name w:val="footer"/>
    <w:basedOn w:val="Standaard"/>
    <w:link w:val="VoettekstChar"/>
    <w:uiPriority w:val="99"/>
    <w:unhideWhenUsed/>
    <w:rsid w:val="00E04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4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Bekende</dc:creator>
  <cp:keywords/>
  <dc:description/>
  <cp:lastModifiedBy>L Bekende</cp:lastModifiedBy>
  <cp:revision>1</cp:revision>
  <dcterms:created xsi:type="dcterms:W3CDTF">2016-11-27T17:47:00Z</dcterms:created>
  <dcterms:modified xsi:type="dcterms:W3CDTF">2016-11-27T17:56:00Z</dcterms:modified>
</cp:coreProperties>
</file>